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СООБЩАЕТ</w:t>
      </w:r>
    </w:p>
    <w:p w:rsid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5B2" w:rsidRPr="00D845B2" w:rsidRDefault="00D845B2" w:rsidP="00D845B2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45B2">
        <w:rPr>
          <w:rFonts w:ascii="Times New Roman" w:hAnsi="Times New Roman" w:cs="Times New Roman"/>
          <w:noProof/>
          <w:sz w:val="28"/>
          <w:szCs w:val="28"/>
          <w:lang w:eastAsia="ru-RU"/>
        </w:rPr>
        <w:t>Прокуратура Колпинского района провела проверку в сфере оборота алкогольной и спиртосодержащей продукции, в деятельности индивидуального предпринимателя, осуществляющего торговлю в магазине на набережной Комсомольского канала.</w:t>
      </w:r>
    </w:p>
    <w:p w:rsidR="00D845B2" w:rsidRPr="00D845B2" w:rsidRDefault="00D845B2" w:rsidP="00D845B2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45B2">
        <w:rPr>
          <w:rFonts w:ascii="Times New Roman" w:hAnsi="Times New Roman" w:cs="Times New Roman"/>
          <w:noProof/>
          <w:sz w:val="28"/>
          <w:szCs w:val="28"/>
          <w:lang w:eastAsia="ru-RU"/>
        </w:rPr>
        <w:t>Проверка показала, что в магазине продается и хранится алкоголь, однако, соответствующая лицензия, а также товарно-транспортные накладные, сопроводительная 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иная документация отсутствует.</w:t>
      </w:r>
    </w:p>
    <w:p w:rsidR="00D845B2" w:rsidRPr="00D845B2" w:rsidRDefault="00D845B2" w:rsidP="00D845B2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45B2">
        <w:rPr>
          <w:rFonts w:ascii="Times New Roman" w:hAnsi="Times New Roman" w:cs="Times New Roman"/>
          <w:noProof/>
          <w:sz w:val="28"/>
          <w:szCs w:val="28"/>
          <w:lang w:eastAsia="ru-RU"/>
        </w:rPr>
        <w:t>В магазине также хранились около 440 бутылок и банок с различной алкогольной прод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укцией – всего 68 наименований.</w:t>
      </w:r>
    </w:p>
    <w:p w:rsidR="00D845B2" w:rsidRPr="00D845B2" w:rsidRDefault="00D845B2" w:rsidP="00D845B2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D845B2">
        <w:rPr>
          <w:rFonts w:ascii="Times New Roman" w:hAnsi="Times New Roman" w:cs="Times New Roman"/>
          <w:noProof/>
          <w:sz w:val="28"/>
          <w:szCs w:val="28"/>
          <w:lang w:eastAsia="ru-RU"/>
        </w:rPr>
        <w:t>По итогам проверки прокуратура района возбудила дела об административных правонарушениях по ч. 2 ст. 14.17.1 КоАП РФ (незаконная розничная продажа алкогольной и спиртосодержащей продукции физическими лицами), и ч. 2 ст. 14.16 КоАП РФ (нарушение правил продажи этилового спирта, алкогольной и спиртосодержащей продукции), которые направлены в Арбитражный суд по Санкт-Петербургу и Ленинградской област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для рассмотрения по существу.</w:t>
      </w:r>
      <w:proofErr w:type="gramEnd"/>
    </w:p>
    <w:p w:rsidR="009A0757" w:rsidRDefault="00D845B2" w:rsidP="003C0F51">
      <w:pPr>
        <w:pStyle w:val="a6"/>
        <w:ind w:firstLine="708"/>
        <w:jc w:val="both"/>
      </w:pPr>
      <w:r w:rsidRPr="00D845B2">
        <w:rPr>
          <w:rFonts w:ascii="Times New Roman" w:hAnsi="Times New Roman" w:cs="Times New Roman"/>
          <w:noProof/>
          <w:sz w:val="28"/>
          <w:szCs w:val="28"/>
          <w:lang w:eastAsia="ru-RU"/>
        </w:rPr>
        <w:t>Вся алкогольная продукция изъята из незаконного оборота.</w:t>
      </w:r>
      <w:bookmarkStart w:id="0" w:name="_GoBack"/>
      <w:bookmarkEnd w:id="0"/>
    </w:p>
    <w:sectPr w:rsidR="009A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6"/>
    <w:rsid w:val="00001E6C"/>
    <w:rsid w:val="000B085C"/>
    <w:rsid w:val="0037170E"/>
    <w:rsid w:val="0037699A"/>
    <w:rsid w:val="003C0F51"/>
    <w:rsid w:val="00610C6E"/>
    <w:rsid w:val="007D1594"/>
    <w:rsid w:val="008C3C48"/>
    <w:rsid w:val="009A0757"/>
    <w:rsid w:val="009F63B4"/>
    <w:rsid w:val="00AF7926"/>
    <w:rsid w:val="00B10F81"/>
    <w:rsid w:val="00D60A56"/>
    <w:rsid w:val="00D845B2"/>
    <w:rsid w:val="00DF5756"/>
    <w:rsid w:val="00F8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57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5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Рождественский Константин</dc:creator>
  <cp:keywords/>
  <dc:description/>
  <cp:lastModifiedBy>Рождественский Константин</cp:lastModifiedBy>
  <cp:revision>13</cp:revision>
  <cp:lastPrinted>2018-06-27T15:45:00Z</cp:lastPrinted>
  <dcterms:created xsi:type="dcterms:W3CDTF">2018-06-27T10:16:00Z</dcterms:created>
  <dcterms:modified xsi:type="dcterms:W3CDTF">2018-06-27T16:15:00Z</dcterms:modified>
</cp:coreProperties>
</file>